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0EA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71CBB7F" wp14:editId="3451E31C">
            <wp:simplePos x="0" y="0"/>
            <wp:positionH relativeFrom="column">
              <wp:posOffset>2676525</wp:posOffset>
            </wp:positionH>
            <wp:positionV relativeFrom="line">
              <wp:posOffset>102870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2508xyj5l.tmp\lu2508xyjp3_tmp_8337f645a8c77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2508xyj5l.tmp\lu2508xyjp3_tmp_8337f645a8c777a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Pr="00EC0EA6" w:rsidRDefault="00EC0EA6" w:rsidP="00EC0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  <w:r w:rsidRPr="00EC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EC0EA6" w:rsidRPr="00EC0EA6" w:rsidRDefault="00EC0EA6" w:rsidP="00EC0E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EC0EA6" w:rsidRPr="00EC0EA6" w:rsidRDefault="00EC0EA6" w:rsidP="00EC0E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EC0EA6" w:rsidRPr="00EC0EA6" w:rsidRDefault="00EC0EA6" w:rsidP="00EC0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C0EA6" w:rsidRPr="00EC0EA6" w:rsidRDefault="00EC0EA6" w:rsidP="00EC0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EA6" w:rsidRPr="00EC0EA6" w:rsidRDefault="00EC0EA6" w:rsidP="00EC0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23.01.2020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10/6</w:t>
      </w: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затвердження тарифу на теплову енергію ТОВ «</w:t>
      </w:r>
      <w:proofErr w:type="spellStart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Теплосервіс</w:t>
      </w:r>
      <w:proofErr w:type="spellEnd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Андріївка</w:t>
      </w:r>
      <w:proofErr w:type="spellEnd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та втрату чинності рішення виконавчого комітету Мелітопольської міської ради Запорізької області від 28.11.2019 № 243/4</w:t>
      </w: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законів України «Про місцеве самоврядування в Україні»,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від 27.12.2019 № 38 ТОВ «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Теплосервіс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- 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Андріївка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 наданих розрахунків виконавчий комітет Мелітопольської міської ради Запорізької області </w:t>
      </w:r>
    </w:p>
    <w:p w:rsid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тариф на теплову енергію ТОВ «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Теплосервіс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» у розмірі 1699,0 грн./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</w:t>
      </w: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2. Це рішення набуває чинності з 01.01.2020.</w:t>
      </w: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Визнати таким, що втратило чинність, рішення виконавчого комітету Мелітопольської міської ради Запорізької області від 28.11.2019 № 243/4 «Про затвердження тарифу на теплову енергію ТОВ «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Теплосервіс</w:t>
      </w:r>
      <w:proofErr w:type="spellEnd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EC0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0EA6" w:rsidRPr="00EC0EA6" w:rsidRDefault="00EC0EA6" w:rsidP="00EC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EC0EA6" w:rsidRPr="00EC0EA6" w:rsidRDefault="00EC0EA6" w:rsidP="00EC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EC0EA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Default="00EC0EA6"/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E0"/>
    <w:rsid w:val="00003580"/>
    <w:rsid w:val="001148EF"/>
    <w:rsid w:val="003F38B5"/>
    <w:rsid w:val="00630CC2"/>
    <w:rsid w:val="00C1408B"/>
    <w:rsid w:val="00EC0EA6"/>
    <w:rsid w:val="00F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718D"/>
  <w15:chartTrackingRefBased/>
  <w15:docId w15:val="{9399AA0C-6C35-4BE9-96D0-F0228B47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EA6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EC0EA6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EC0EA6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EC0E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EC0EA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2021-08-19T05:25:00Z</dcterms:created>
  <dcterms:modified xsi:type="dcterms:W3CDTF">2021-08-19T05:29:00Z</dcterms:modified>
</cp:coreProperties>
</file>